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5F29B" w14:textId="6587AD3C" w:rsidR="00F3462C" w:rsidRDefault="00F3462C">
      <w:r w:rsidRPr="00DB1CC5">
        <w:rPr>
          <w:noProof/>
        </w:rPr>
        <w:drawing>
          <wp:inline distT="0" distB="0" distL="0" distR="0" wp14:anchorId="210DB3C9" wp14:editId="25B6E975">
            <wp:extent cx="2712720" cy="949452"/>
            <wp:effectExtent l="0" t="0" r="0" b="3175"/>
            <wp:docPr id="1" name="Picture 1" descr="C:\Users\tina\AppData\Local\Temp\Temp1_GFWC Emblem_JPG.zip\JPG\GFWC_Logo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AppData\Local\Temp\Temp1_GFWC Emblem_JPG.zip\JPG\GFWC_Logo_horz.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19918" cy="951971"/>
                    </a:xfrm>
                    <a:prstGeom prst="rect">
                      <a:avLst/>
                    </a:prstGeom>
                    <a:noFill/>
                    <a:ln>
                      <a:noFill/>
                    </a:ln>
                  </pic:spPr>
                </pic:pic>
              </a:graphicData>
            </a:graphic>
          </wp:inline>
        </w:drawing>
      </w:r>
    </w:p>
    <w:p w14:paraId="1AD45772" w14:textId="5A4C69B8" w:rsidR="00F3462C" w:rsidRDefault="00F3462C"/>
    <w:p w14:paraId="216ACDF8" w14:textId="4808F60E" w:rsidR="005971F0" w:rsidRPr="005C5DC0" w:rsidRDefault="000B587C">
      <w:pPr>
        <w:rPr>
          <w:rFonts w:cstheme="minorHAnsi"/>
          <w:sz w:val="24"/>
          <w:szCs w:val="24"/>
        </w:rPr>
      </w:pPr>
      <w:r w:rsidRPr="005C5DC0">
        <w:rPr>
          <w:rFonts w:cstheme="minorHAnsi"/>
          <w:sz w:val="24"/>
          <w:szCs w:val="24"/>
        </w:rPr>
        <w:t xml:space="preserve">GFWC NH UNITY AWARD </w:t>
      </w:r>
    </w:p>
    <w:p w14:paraId="2A39F665" w14:textId="69AB28D3" w:rsidR="000B587C" w:rsidRPr="005C5DC0" w:rsidRDefault="000B587C">
      <w:pPr>
        <w:rPr>
          <w:rFonts w:cstheme="minorHAnsi"/>
          <w:sz w:val="24"/>
          <w:szCs w:val="24"/>
        </w:rPr>
      </w:pPr>
      <w:r w:rsidRPr="005C5DC0">
        <w:rPr>
          <w:rFonts w:cstheme="minorHAnsi"/>
          <w:sz w:val="24"/>
          <w:szCs w:val="24"/>
        </w:rPr>
        <w:t xml:space="preserve">GFWC NH </w:t>
      </w:r>
      <w:r w:rsidR="00F3462C" w:rsidRPr="005C5DC0">
        <w:rPr>
          <w:rFonts w:cstheme="minorHAnsi"/>
          <w:sz w:val="24"/>
          <w:szCs w:val="24"/>
        </w:rPr>
        <w:t>seeks</w:t>
      </w:r>
      <w:r w:rsidRPr="005C5DC0">
        <w:rPr>
          <w:rFonts w:cstheme="minorHAnsi"/>
          <w:sz w:val="24"/>
          <w:szCs w:val="24"/>
        </w:rPr>
        <w:t xml:space="preserve"> nominations for the annual Unity Award.  </w:t>
      </w:r>
      <w:r w:rsidR="00F3462C" w:rsidRPr="005C5DC0">
        <w:rPr>
          <w:rFonts w:cstheme="minorHAnsi"/>
          <w:sz w:val="24"/>
          <w:szCs w:val="24"/>
        </w:rPr>
        <w:t>Individuals</w:t>
      </w:r>
      <w:r w:rsidR="00050D11" w:rsidRPr="005C5DC0">
        <w:rPr>
          <w:rFonts w:cstheme="minorHAnsi"/>
          <w:sz w:val="24"/>
          <w:szCs w:val="24"/>
        </w:rPr>
        <w:t xml:space="preserve">, </w:t>
      </w:r>
      <w:proofErr w:type="gramStart"/>
      <w:r w:rsidR="00050D11" w:rsidRPr="005C5DC0">
        <w:rPr>
          <w:rFonts w:cstheme="minorHAnsi"/>
          <w:sz w:val="24"/>
          <w:szCs w:val="24"/>
        </w:rPr>
        <w:t>groups</w:t>
      </w:r>
      <w:proofErr w:type="gramEnd"/>
      <w:r w:rsidR="00050D11" w:rsidRPr="005C5DC0">
        <w:rPr>
          <w:rFonts w:cstheme="minorHAnsi"/>
          <w:sz w:val="24"/>
          <w:szCs w:val="24"/>
        </w:rPr>
        <w:t xml:space="preserve"> or organizations</w:t>
      </w:r>
      <w:r w:rsidR="00F3462C" w:rsidRPr="005C5DC0">
        <w:rPr>
          <w:rFonts w:cstheme="minorHAnsi"/>
          <w:sz w:val="24"/>
          <w:szCs w:val="24"/>
        </w:rPr>
        <w:t xml:space="preserve"> nominated</w:t>
      </w:r>
      <w:r w:rsidRPr="005C5DC0">
        <w:rPr>
          <w:rFonts w:cstheme="minorHAnsi"/>
          <w:sz w:val="24"/>
          <w:szCs w:val="24"/>
        </w:rPr>
        <w:t xml:space="preserve"> for this honor have made outstanding contributions to the </w:t>
      </w:r>
      <w:r w:rsidR="0033710A" w:rsidRPr="005C5DC0">
        <w:rPr>
          <w:rFonts w:cstheme="minorHAnsi"/>
          <w:sz w:val="24"/>
          <w:szCs w:val="24"/>
        </w:rPr>
        <w:t xml:space="preserve">current </w:t>
      </w:r>
      <w:r w:rsidRPr="005C5DC0">
        <w:rPr>
          <w:rFonts w:cstheme="minorHAnsi"/>
          <w:sz w:val="24"/>
          <w:szCs w:val="24"/>
        </w:rPr>
        <w:t>GFWC NH</w:t>
      </w:r>
      <w:r w:rsidR="0033710A" w:rsidRPr="005C5DC0">
        <w:rPr>
          <w:rFonts w:cstheme="minorHAnsi"/>
          <w:sz w:val="24"/>
          <w:szCs w:val="24"/>
        </w:rPr>
        <w:t xml:space="preserve"> </w:t>
      </w:r>
      <w:r w:rsidRPr="005C5DC0">
        <w:rPr>
          <w:rFonts w:cstheme="minorHAnsi"/>
          <w:sz w:val="24"/>
          <w:szCs w:val="24"/>
        </w:rPr>
        <w:t xml:space="preserve">President’s Project.  </w:t>
      </w:r>
      <w:r w:rsidR="00F868D1" w:rsidRPr="005C5DC0">
        <w:rPr>
          <w:rFonts w:cstheme="minorHAnsi"/>
          <w:sz w:val="24"/>
          <w:szCs w:val="24"/>
        </w:rPr>
        <w:t xml:space="preserve">The 2021 President’s Project is the Go Forth </w:t>
      </w:r>
      <w:proofErr w:type="gramStart"/>
      <w:r w:rsidR="00F868D1" w:rsidRPr="005C5DC0">
        <w:rPr>
          <w:rFonts w:cstheme="minorHAnsi"/>
          <w:sz w:val="24"/>
          <w:szCs w:val="24"/>
        </w:rPr>
        <w:t>With</w:t>
      </w:r>
      <w:proofErr w:type="gramEnd"/>
      <w:r w:rsidR="00F868D1" w:rsidRPr="005C5DC0">
        <w:rPr>
          <w:rFonts w:cstheme="minorHAnsi"/>
          <w:sz w:val="24"/>
          <w:szCs w:val="24"/>
        </w:rPr>
        <w:t xml:space="preserve"> Confidence NH Scholarship</w:t>
      </w:r>
      <w:r w:rsidR="005C5DC0" w:rsidRPr="005C5DC0">
        <w:rPr>
          <w:rFonts w:cstheme="minorHAnsi"/>
          <w:sz w:val="24"/>
          <w:szCs w:val="24"/>
        </w:rPr>
        <w:t>.</w:t>
      </w:r>
      <w:r w:rsidR="00F868D1" w:rsidRPr="005C5DC0">
        <w:rPr>
          <w:rFonts w:cstheme="minorHAnsi"/>
          <w:sz w:val="24"/>
          <w:szCs w:val="24"/>
        </w:rPr>
        <w:t xml:space="preserve"> </w:t>
      </w:r>
      <w:r w:rsidR="005C5DC0" w:rsidRPr="005C5DC0">
        <w:rPr>
          <w:rFonts w:cstheme="minorHAnsi"/>
          <w:sz w:val="24"/>
          <w:szCs w:val="24"/>
        </w:rPr>
        <w:t xml:space="preserve">Scholarships will be awarded to help survivors of domestic, </w:t>
      </w:r>
      <w:proofErr w:type="gramStart"/>
      <w:r w:rsidR="005C5DC0" w:rsidRPr="005C5DC0">
        <w:rPr>
          <w:rFonts w:cstheme="minorHAnsi"/>
          <w:sz w:val="24"/>
          <w:szCs w:val="24"/>
        </w:rPr>
        <w:t>sexual</w:t>
      </w:r>
      <w:proofErr w:type="gramEnd"/>
      <w:r w:rsidR="005C5DC0" w:rsidRPr="005C5DC0">
        <w:rPr>
          <w:rFonts w:cstheme="minorHAnsi"/>
          <w:sz w:val="24"/>
          <w:szCs w:val="24"/>
        </w:rPr>
        <w:t xml:space="preserve"> or intimate partner violence, in obtaining a postsecondary education that will offer them the chance to reshape their future by securing employment and gaining personal independence</w:t>
      </w:r>
      <w:r w:rsidR="005C5DC0">
        <w:rPr>
          <w:rFonts w:cstheme="minorHAnsi"/>
          <w:sz w:val="24"/>
          <w:szCs w:val="24"/>
        </w:rPr>
        <w:t xml:space="preserve">.  </w:t>
      </w:r>
      <w:r w:rsidRPr="005C5DC0">
        <w:rPr>
          <w:rFonts w:cstheme="minorHAnsi"/>
          <w:sz w:val="24"/>
          <w:szCs w:val="24"/>
        </w:rPr>
        <w:t>Th</w:t>
      </w:r>
      <w:r w:rsidR="00917698" w:rsidRPr="005C5DC0">
        <w:rPr>
          <w:rFonts w:cstheme="minorHAnsi"/>
          <w:sz w:val="24"/>
          <w:szCs w:val="24"/>
        </w:rPr>
        <w:t>is</w:t>
      </w:r>
      <w:r w:rsidRPr="005C5DC0">
        <w:rPr>
          <w:rFonts w:cstheme="minorHAnsi"/>
          <w:sz w:val="24"/>
          <w:szCs w:val="24"/>
        </w:rPr>
        <w:t xml:space="preserve"> award will be presented at the annual GFWC NH Evening of Unity event</w:t>
      </w:r>
      <w:r w:rsidR="00B42AF0">
        <w:rPr>
          <w:rFonts w:cstheme="minorHAnsi"/>
          <w:sz w:val="24"/>
          <w:szCs w:val="24"/>
        </w:rPr>
        <w:t xml:space="preserve"> in April</w:t>
      </w:r>
      <w:r w:rsidRPr="005C5DC0">
        <w:rPr>
          <w:rFonts w:cstheme="minorHAnsi"/>
          <w:sz w:val="24"/>
          <w:szCs w:val="24"/>
        </w:rPr>
        <w:t>.</w:t>
      </w:r>
      <w:r w:rsidR="00F868D1" w:rsidRPr="005C5DC0">
        <w:rPr>
          <w:rFonts w:cstheme="minorHAnsi"/>
          <w:sz w:val="24"/>
          <w:szCs w:val="24"/>
        </w:rPr>
        <w:t xml:space="preserve">  </w:t>
      </w:r>
    </w:p>
    <w:p w14:paraId="4491FC0F" w14:textId="77777777" w:rsidR="00EE2291" w:rsidRPr="005C5DC0" w:rsidRDefault="00EE2291">
      <w:pPr>
        <w:rPr>
          <w:rFonts w:cstheme="minorHAnsi"/>
          <w:sz w:val="24"/>
          <w:szCs w:val="24"/>
        </w:rPr>
      </w:pPr>
    </w:p>
    <w:p w14:paraId="418F2E19" w14:textId="6E4E153F" w:rsidR="000B587C" w:rsidRPr="005C5DC0" w:rsidRDefault="000B587C">
      <w:pPr>
        <w:rPr>
          <w:rFonts w:cstheme="minorHAnsi"/>
          <w:sz w:val="24"/>
          <w:szCs w:val="24"/>
        </w:rPr>
      </w:pPr>
      <w:r w:rsidRPr="005C5DC0">
        <w:rPr>
          <w:rFonts w:cstheme="minorHAnsi"/>
          <w:sz w:val="24"/>
          <w:szCs w:val="24"/>
        </w:rPr>
        <w:t>AWARD CRITERIA</w:t>
      </w:r>
    </w:p>
    <w:p w14:paraId="575B2955" w14:textId="5E7857C8" w:rsidR="000B587C" w:rsidRPr="005C5DC0" w:rsidRDefault="000B587C">
      <w:pPr>
        <w:rPr>
          <w:rFonts w:cstheme="minorHAnsi"/>
          <w:sz w:val="24"/>
          <w:szCs w:val="24"/>
        </w:rPr>
      </w:pPr>
      <w:r w:rsidRPr="005C5DC0">
        <w:rPr>
          <w:rFonts w:cstheme="minorHAnsi"/>
          <w:sz w:val="24"/>
          <w:szCs w:val="24"/>
        </w:rPr>
        <w:t xml:space="preserve">Nominations will be </w:t>
      </w:r>
      <w:r w:rsidR="0033710A" w:rsidRPr="005C5DC0">
        <w:rPr>
          <w:rFonts w:cstheme="minorHAnsi"/>
          <w:sz w:val="24"/>
          <w:szCs w:val="24"/>
        </w:rPr>
        <w:t>for</w:t>
      </w:r>
      <w:r w:rsidRPr="005C5DC0">
        <w:rPr>
          <w:rFonts w:cstheme="minorHAnsi"/>
          <w:sz w:val="24"/>
          <w:szCs w:val="24"/>
        </w:rPr>
        <w:t xml:space="preserve"> an individual, group, or organization that goes above and beyond to support the current GFWC NH President’s Project</w:t>
      </w:r>
      <w:r w:rsidR="0033710A" w:rsidRPr="005C5DC0">
        <w:rPr>
          <w:rFonts w:cstheme="minorHAnsi"/>
          <w:sz w:val="24"/>
          <w:szCs w:val="24"/>
        </w:rPr>
        <w:t>.</w:t>
      </w:r>
      <w:r w:rsidRPr="005C5DC0">
        <w:rPr>
          <w:rFonts w:cstheme="minorHAnsi"/>
          <w:sz w:val="24"/>
          <w:szCs w:val="24"/>
        </w:rPr>
        <w:t xml:space="preserve">  Th</w:t>
      </w:r>
      <w:r w:rsidR="0033710A" w:rsidRPr="005C5DC0">
        <w:rPr>
          <w:rFonts w:cstheme="minorHAnsi"/>
          <w:sz w:val="24"/>
          <w:szCs w:val="24"/>
        </w:rPr>
        <w:t xml:space="preserve">is award </w:t>
      </w:r>
      <w:r w:rsidR="00FA7F3D" w:rsidRPr="005C5DC0">
        <w:rPr>
          <w:rFonts w:cstheme="minorHAnsi"/>
          <w:sz w:val="24"/>
          <w:szCs w:val="24"/>
        </w:rPr>
        <w:t xml:space="preserve">will </w:t>
      </w:r>
      <w:r w:rsidR="0033710A" w:rsidRPr="005C5DC0">
        <w:rPr>
          <w:rFonts w:cstheme="minorHAnsi"/>
          <w:sz w:val="24"/>
          <w:szCs w:val="24"/>
        </w:rPr>
        <w:t>honor</w:t>
      </w:r>
      <w:r w:rsidRPr="005C5DC0">
        <w:rPr>
          <w:rFonts w:cstheme="minorHAnsi"/>
          <w:sz w:val="24"/>
          <w:szCs w:val="24"/>
        </w:rPr>
        <w:t xml:space="preserve"> exemplary people- those who take more risk, work harder, are more caring and thoughtful, and give more of themselves for the current </w:t>
      </w:r>
      <w:r w:rsidR="0033710A" w:rsidRPr="005C5DC0">
        <w:rPr>
          <w:rFonts w:cstheme="minorHAnsi"/>
          <w:sz w:val="24"/>
          <w:szCs w:val="24"/>
        </w:rPr>
        <w:t xml:space="preserve">GFWC NH </w:t>
      </w:r>
      <w:r w:rsidRPr="005C5DC0">
        <w:rPr>
          <w:rFonts w:cstheme="minorHAnsi"/>
          <w:sz w:val="24"/>
          <w:szCs w:val="24"/>
        </w:rPr>
        <w:t>President’s Project.</w:t>
      </w:r>
      <w:r w:rsidR="00537497" w:rsidRPr="005C5DC0">
        <w:rPr>
          <w:rFonts w:cstheme="minorHAnsi"/>
          <w:sz w:val="24"/>
          <w:szCs w:val="24"/>
        </w:rPr>
        <w:t xml:space="preserve">  In their community they are a champion for unity, peace, harmony, </w:t>
      </w:r>
      <w:r w:rsidR="00204490" w:rsidRPr="005C5DC0">
        <w:rPr>
          <w:rFonts w:cstheme="minorHAnsi"/>
          <w:sz w:val="24"/>
          <w:szCs w:val="24"/>
        </w:rPr>
        <w:t xml:space="preserve">and </w:t>
      </w:r>
      <w:r w:rsidR="00537497" w:rsidRPr="005C5DC0">
        <w:rPr>
          <w:rFonts w:cstheme="minorHAnsi"/>
          <w:sz w:val="24"/>
          <w:szCs w:val="24"/>
        </w:rPr>
        <w:t>oneness</w:t>
      </w:r>
      <w:r w:rsidR="00204490" w:rsidRPr="005C5DC0">
        <w:rPr>
          <w:rFonts w:cstheme="minorHAnsi"/>
          <w:sz w:val="24"/>
          <w:szCs w:val="24"/>
        </w:rPr>
        <w:t>.</w:t>
      </w:r>
    </w:p>
    <w:p w14:paraId="1A080496" w14:textId="40A49BE6" w:rsidR="00C46E9D" w:rsidRPr="005C5DC0" w:rsidRDefault="00C46E9D">
      <w:pPr>
        <w:rPr>
          <w:rFonts w:cstheme="minorHAnsi"/>
          <w:sz w:val="24"/>
          <w:szCs w:val="24"/>
        </w:rPr>
      </w:pPr>
    </w:p>
    <w:p w14:paraId="05FDA33F" w14:textId="2F7FB420" w:rsidR="00C46E9D" w:rsidRPr="005C5DC0" w:rsidRDefault="00C46E9D">
      <w:pPr>
        <w:rPr>
          <w:rFonts w:cstheme="minorHAnsi"/>
          <w:sz w:val="24"/>
          <w:szCs w:val="24"/>
        </w:rPr>
      </w:pPr>
      <w:r w:rsidRPr="005C5DC0">
        <w:rPr>
          <w:rFonts w:cstheme="minorHAnsi"/>
          <w:sz w:val="24"/>
          <w:szCs w:val="24"/>
        </w:rPr>
        <w:t>AWARD DETERMINATION</w:t>
      </w:r>
    </w:p>
    <w:p w14:paraId="512DFFF3" w14:textId="52331F8D" w:rsidR="00EE2291" w:rsidRPr="005C5DC0" w:rsidRDefault="00EE2291">
      <w:pPr>
        <w:rPr>
          <w:rFonts w:cstheme="minorHAnsi"/>
          <w:sz w:val="24"/>
          <w:szCs w:val="24"/>
        </w:rPr>
      </w:pPr>
      <w:r w:rsidRPr="005C5DC0">
        <w:rPr>
          <w:rFonts w:cstheme="minorHAnsi"/>
          <w:sz w:val="24"/>
          <w:szCs w:val="24"/>
        </w:rPr>
        <w:t>The GFWC NH Evening of Unity Planning Committee, GFWC NH President, and President’s Project Chairman determines the recipients of the award.  Award recipients are determined solely on the content of the written nominations, which must be limited to 250 words.</w:t>
      </w:r>
    </w:p>
    <w:p w14:paraId="5DA966BE" w14:textId="77777777" w:rsidR="00C46E9D" w:rsidRDefault="00C46E9D"/>
    <w:p w14:paraId="08E907E5" w14:textId="77777777" w:rsidR="000B587C" w:rsidRDefault="000B587C"/>
    <w:sectPr w:rsidR="000B5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87C"/>
    <w:rsid w:val="00050D11"/>
    <w:rsid w:val="000B587C"/>
    <w:rsid w:val="00204490"/>
    <w:rsid w:val="0033710A"/>
    <w:rsid w:val="00537497"/>
    <w:rsid w:val="005971F0"/>
    <w:rsid w:val="005C5DC0"/>
    <w:rsid w:val="00917698"/>
    <w:rsid w:val="009E2F83"/>
    <w:rsid w:val="00AE1A6B"/>
    <w:rsid w:val="00B42AF0"/>
    <w:rsid w:val="00C46E9D"/>
    <w:rsid w:val="00EE2291"/>
    <w:rsid w:val="00F3462C"/>
    <w:rsid w:val="00F868D1"/>
    <w:rsid w:val="00FA7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E0393"/>
  <w15:chartTrackingRefBased/>
  <w15:docId w15:val="{B8EEA6B0-B010-44DB-A27D-C72972B8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james osullivan</cp:lastModifiedBy>
  <cp:revision>2</cp:revision>
  <dcterms:created xsi:type="dcterms:W3CDTF">2021-03-10T13:54:00Z</dcterms:created>
  <dcterms:modified xsi:type="dcterms:W3CDTF">2021-03-10T13:54:00Z</dcterms:modified>
</cp:coreProperties>
</file>